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4678" w14:textId="495011DE" w:rsidR="00BE0C3C" w:rsidRDefault="00BE0C3C" w:rsidP="00B028F1">
      <w:pPr>
        <w:pStyle w:val="Senseespaiat"/>
        <w:spacing w:line="360" w:lineRule="auto"/>
      </w:pPr>
      <w:bookmarkStart w:id="0" w:name="_GoBack"/>
      <w:bookmarkEnd w:id="0"/>
      <w:r>
        <w:t>El senyor/a</w:t>
      </w:r>
      <w:r w:rsidR="00143F7A">
        <w:t xml:space="preserve"> </w:t>
      </w:r>
      <w:r>
        <w:t>...........................</w:t>
      </w:r>
      <w:r w:rsidR="00C03B41">
        <w:t>................................................................................................</w:t>
      </w:r>
      <w:r w:rsidR="00E34AE8">
        <w:t>..........</w:t>
      </w:r>
      <w:r>
        <w:t>, amb DNI ...........................</w:t>
      </w:r>
      <w:r w:rsidR="00C03B41">
        <w:t>..........</w:t>
      </w:r>
      <w:r>
        <w:t>..</w:t>
      </w:r>
      <w:r w:rsidR="00C03B41">
        <w:t>................</w:t>
      </w:r>
      <w:r w:rsidR="00515470">
        <w:t>.................</w:t>
      </w:r>
      <w:r w:rsidR="00C03B41">
        <w:t>...............</w:t>
      </w:r>
      <w:r w:rsidR="00E34AE8">
        <w:t>.....</w:t>
      </w:r>
      <w:r w:rsidR="00C03B41">
        <w:t>.</w:t>
      </w:r>
      <w:r>
        <w:t xml:space="preserve">, </w:t>
      </w:r>
      <w:r w:rsidR="00E60369">
        <w:t>director</w:t>
      </w:r>
      <w:r w:rsidR="00E34AE8">
        <w:t>/a</w:t>
      </w:r>
      <w:r w:rsidR="00E60369">
        <w:t xml:space="preserve"> del </w:t>
      </w:r>
      <w:r w:rsidR="00E34AE8">
        <w:t>centre d’ensenyament</w:t>
      </w:r>
      <w:r w:rsidR="00C03B41">
        <w:t xml:space="preserve"> ...........................................................................................</w:t>
      </w:r>
      <w:r>
        <w:t>...</w:t>
      </w:r>
      <w:r w:rsidR="00C03B41">
        <w:t>..........................................................</w:t>
      </w:r>
      <w:r w:rsidR="00515470">
        <w:t>.........</w:t>
      </w:r>
      <w:r w:rsidR="00183715">
        <w:t>,</w:t>
      </w:r>
    </w:p>
    <w:p w14:paraId="5D0F4B60" w14:textId="77777777" w:rsidR="00BE0C3C" w:rsidRDefault="00BE0C3C" w:rsidP="00B028F1">
      <w:pPr>
        <w:spacing w:after="0" w:line="360" w:lineRule="auto"/>
        <w:jc w:val="both"/>
      </w:pPr>
    </w:p>
    <w:p w14:paraId="2ECB7D4A" w14:textId="7D5FCABA" w:rsidR="00BE0C3C" w:rsidRDefault="00BE0C3C" w:rsidP="00B028F1">
      <w:pPr>
        <w:spacing w:after="0" w:line="360" w:lineRule="auto"/>
        <w:jc w:val="both"/>
      </w:pPr>
      <w:r>
        <w:t xml:space="preserve">AUTORITZO </w:t>
      </w:r>
    </w:p>
    <w:p w14:paraId="5EF1466B" w14:textId="77777777" w:rsidR="00143F7A" w:rsidRDefault="00143F7A" w:rsidP="00B028F1">
      <w:pPr>
        <w:spacing w:after="0" w:line="360" w:lineRule="auto"/>
        <w:jc w:val="both"/>
      </w:pPr>
    </w:p>
    <w:p w14:paraId="014A6596" w14:textId="2F511F80" w:rsidR="005571C1" w:rsidRDefault="00143F7A" w:rsidP="00B028F1">
      <w:pPr>
        <w:spacing w:after="0" w:line="360" w:lineRule="auto"/>
        <w:jc w:val="both"/>
        <w:rPr>
          <w:rFonts w:cstheme="minorHAnsi"/>
          <w:color w:val="000000" w:themeColor="text1"/>
        </w:rPr>
      </w:pPr>
      <w:r>
        <w:t>expressament la</w:t>
      </w:r>
      <w:r w:rsidRPr="00EF4AA7">
        <w:t xml:space="preserve"> </w:t>
      </w:r>
      <w:r>
        <w:t xml:space="preserve">Societat Catalana de Química (Institut d’Estudis Catalans, IEC) a publicar i difondre el vídeo .................................................................................................... </w:t>
      </w:r>
      <w:r w:rsidRPr="00427BFD">
        <w:rPr>
          <w:i/>
        </w:rPr>
        <w:t>[títol del vídeo]</w:t>
      </w:r>
      <w:r>
        <w:t xml:space="preserve"> </w:t>
      </w:r>
      <w:r w:rsidR="00833870">
        <w:t>presentat pe</w:t>
      </w:r>
      <w:r w:rsidR="00E60369">
        <w:t>r</w:t>
      </w:r>
      <w:r w:rsidR="00833870">
        <w:t xml:space="preserve"> </w:t>
      </w:r>
      <w:r w:rsidR="00427BFD">
        <w:t>la classe ...</w:t>
      </w:r>
      <w:r w:rsidR="00E60369">
        <w:t>......</w:t>
      </w:r>
      <w:r w:rsidR="00E34AE8">
        <w:t>....</w:t>
      </w:r>
      <w:r w:rsidR="00E60369">
        <w:t>........ del centre d’ensenyament ........</w:t>
      </w:r>
      <w:r w:rsidR="00427BFD">
        <w:t>......</w:t>
      </w:r>
      <w:r w:rsidR="00E60369">
        <w:t>.................................................</w:t>
      </w:r>
      <w:r w:rsidR="00833870">
        <w:t xml:space="preserve"> al </w:t>
      </w:r>
      <w:r w:rsidR="00833870" w:rsidRPr="00833870">
        <w:rPr>
          <w:b/>
        </w:rPr>
        <w:t xml:space="preserve">Concurs de vídeos </w:t>
      </w:r>
      <w:r w:rsidR="00833870" w:rsidRPr="00833870">
        <w:rPr>
          <w:rFonts w:cstheme="minorHAnsi"/>
          <w:b/>
        </w:rPr>
        <w:t>«</w:t>
      </w:r>
      <w:r w:rsidR="004409DF">
        <w:rPr>
          <w:rFonts w:cstheme="minorHAnsi"/>
          <w:b/>
        </w:rPr>
        <w:t>Molècules que ens han canviat la vida</w:t>
      </w:r>
      <w:r w:rsidR="00833870" w:rsidRPr="00833870">
        <w:rPr>
          <w:rFonts w:cstheme="minorHAnsi"/>
          <w:b/>
        </w:rPr>
        <w:t>». Concurs de la Societat Catalana de Química</w:t>
      </w:r>
      <w:r w:rsidR="00E34AE8">
        <w:rPr>
          <w:rFonts w:cstheme="minorHAnsi"/>
        </w:rPr>
        <w:t xml:space="preserve">, així com </w:t>
      </w:r>
      <w:r w:rsidR="00833870">
        <w:rPr>
          <w:rFonts w:cstheme="minorHAnsi"/>
        </w:rPr>
        <w:t>la imatge del</w:t>
      </w:r>
      <w:r w:rsidR="00E60369">
        <w:rPr>
          <w:rFonts w:cstheme="minorHAnsi"/>
        </w:rPr>
        <w:t>s</w:t>
      </w:r>
      <w:r w:rsidR="00833870">
        <w:rPr>
          <w:rFonts w:cstheme="minorHAnsi"/>
        </w:rPr>
        <w:t xml:space="preserve"> </w:t>
      </w:r>
      <w:r w:rsidR="00E60369">
        <w:rPr>
          <w:rFonts w:cstheme="minorHAnsi"/>
        </w:rPr>
        <w:t>alumnes de la classe</w:t>
      </w:r>
      <w:r w:rsidR="00833870">
        <w:rPr>
          <w:rFonts w:cstheme="minorHAnsi"/>
        </w:rPr>
        <w:t xml:space="preserve"> durant l’acte de lliurament de </w:t>
      </w:r>
      <w:r w:rsidR="00D26594">
        <w:rPr>
          <w:rFonts w:cstheme="minorHAnsi"/>
        </w:rPr>
        <w:t>p</w:t>
      </w:r>
      <w:r w:rsidR="00833870">
        <w:rPr>
          <w:rFonts w:cstheme="minorHAnsi"/>
        </w:rPr>
        <w:t xml:space="preserve">remis </w:t>
      </w:r>
      <w:r w:rsidR="001749D0">
        <w:rPr>
          <w:rFonts w:cstheme="minorHAnsi"/>
        </w:rPr>
        <w:t>d’aquest concurs</w:t>
      </w:r>
      <w:r w:rsidR="00833870">
        <w:rPr>
          <w:rFonts w:cstheme="minorHAnsi"/>
          <w:color w:val="000000" w:themeColor="text1"/>
        </w:rPr>
        <w:t xml:space="preserve">, que se celebrarà </w:t>
      </w:r>
      <w:r w:rsidR="00925202">
        <w:rPr>
          <w:rFonts w:cstheme="minorHAnsi"/>
          <w:color w:val="000000" w:themeColor="text1"/>
        </w:rPr>
        <w:t>dins de l’acte d’entrega de premis de treball de recerca durant el mes de maig</w:t>
      </w:r>
      <w:r w:rsidR="00925202" w:rsidRPr="00BA55BE">
        <w:rPr>
          <w:rFonts w:cstheme="minorHAnsi"/>
          <w:color w:val="000000" w:themeColor="text1"/>
        </w:rPr>
        <w:t>, a la seu de l’IEC, de Barcelona (C/ del Carme, 47).</w:t>
      </w:r>
    </w:p>
    <w:p w14:paraId="56323D40" w14:textId="77777777" w:rsidR="00925202" w:rsidRPr="00833870" w:rsidRDefault="00925202" w:rsidP="00B028F1">
      <w:pPr>
        <w:spacing w:after="0" w:line="360" w:lineRule="auto"/>
        <w:jc w:val="both"/>
        <w:rPr>
          <w:color w:val="000000" w:themeColor="text1"/>
        </w:rPr>
      </w:pPr>
    </w:p>
    <w:p w14:paraId="38CC9ADA" w14:textId="2D72702A" w:rsidR="00B5577E" w:rsidRDefault="00EF4AA7" w:rsidP="00EF3248">
      <w:pPr>
        <w:spacing w:after="0" w:line="360" w:lineRule="auto"/>
        <w:jc w:val="both"/>
      </w:pPr>
      <w:r>
        <w:t>L</w:t>
      </w:r>
      <w:r w:rsidR="00BE0C3C">
        <w:t xml:space="preserve">es </w:t>
      </w:r>
      <w:r w:rsidR="00833870">
        <w:t>imatges en paper o en format</w:t>
      </w:r>
      <w:r w:rsidR="00D55C6B" w:rsidRPr="006F5E03">
        <w:t xml:space="preserve"> digital</w:t>
      </w:r>
      <w:r w:rsidR="00BE0C3C">
        <w:t xml:space="preserve"> pod</w:t>
      </w:r>
      <w:r w:rsidR="004644B6">
        <w:t>ran</w:t>
      </w:r>
      <w:r w:rsidR="00BE0C3C">
        <w:t xml:space="preserve"> ser publica</w:t>
      </w:r>
      <w:r w:rsidR="005023B1">
        <w:t>de</w:t>
      </w:r>
      <w:r w:rsidR="00BE0C3C">
        <w:t>s</w:t>
      </w:r>
      <w:r w:rsidR="00B16953">
        <w:t xml:space="preserve"> </w:t>
      </w:r>
      <w:r w:rsidR="00EF3248">
        <w:t>a</w:t>
      </w:r>
      <w:r w:rsidR="00BE0C3C">
        <w:t xml:space="preserve">: </w:t>
      </w:r>
    </w:p>
    <w:p w14:paraId="5F47A4F9" w14:textId="77777777" w:rsidR="005023B1" w:rsidRDefault="005023B1" w:rsidP="00EF3248">
      <w:pPr>
        <w:pStyle w:val="Pargrafdellista"/>
        <w:numPr>
          <w:ilvl w:val="0"/>
          <w:numId w:val="1"/>
        </w:numPr>
        <w:spacing w:after="0" w:line="360" w:lineRule="auto"/>
        <w:jc w:val="both"/>
      </w:pPr>
      <w:r>
        <w:t>El lloc web de la Societat Catalana de Química (</w:t>
      </w:r>
      <w:hyperlink r:id="rId8" w:history="1">
        <w:r w:rsidRPr="006F712E">
          <w:rPr>
            <w:rStyle w:val="Enlla"/>
            <w:i/>
            <w:u w:val="none"/>
          </w:rPr>
          <w:t>https://blogs.iec.cat/scq/</w:t>
        </w:r>
      </w:hyperlink>
      <w:r w:rsidRPr="00E86FD3">
        <w:t>)</w:t>
      </w:r>
      <w:r>
        <w:t xml:space="preserve"> i el lloc web de l’Institut d’Estudis Catalans (</w:t>
      </w:r>
      <w:hyperlink r:id="rId9" w:history="1">
        <w:r w:rsidRPr="00E86FD3">
          <w:rPr>
            <w:rStyle w:val="Enlla"/>
            <w:i/>
            <w:u w:val="none"/>
          </w:rPr>
          <w:t>https://www.iec.cat/</w:t>
        </w:r>
      </w:hyperlink>
      <w:r>
        <w:t>).</w:t>
      </w:r>
    </w:p>
    <w:p w14:paraId="5A90CD48" w14:textId="77777777" w:rsidR="005023B1" w:rsidRDefault="005023B1" w:rsidP="00EF3248">
      <w:pPr>
        <w:pStyle w:val="Pargrafdellista"/>
        <w:numPr>
          <w:ilvl w:val="0"/>
          <w:numId w:val="1"/>
        </w:numPr>
        <w:spacing w:after="0" w:line="360" w:lineRule="auto"/>
        <w:jc w:val="both"/>
      </w:pPr>
      <w:r>
        <w:t xml:space="preserve">La </w:t>
      </w:r>
      <w:r w:rsidRPr="00BE0C3C">
        <w:rPr>
          <w:i/>
        </w:rPr>
        <w:t>R</w:t>
      </w:r>
      <w:r>
        <w:rPr>
          <w:i/>
        </w:rPr>
        <w:t>evista de la Societat Catalana</w:t>
      </w:r>
      <w:r w:rsidRPr="00BE0C3C">
        <w:rPr>
          <w:i/>
        </w:rPr>
        <w:t xml:space="preserve"> de Química</w:t>
      </w:r>
      <w:r>
        <w:t xml:space="preserve"> (</w:t>
      </w:r>
      <w:hyperlink r:id="rId10" w:history="1">
        <w:r w:rsidRPr="00E86FD3">
          <w:rPr>
            <w:rStyle w:val="Enlla"/>
            <w:i/>
            <w:u w:val="none"/>
          </w:rPr>
          <w:t>http://revistes.iec.cat/index.php/RSCQ/index</w:t>
        </w:r>
      </w:hyperlink>
      <w:r>
        <w:t>).</w:t>
      </w:r>
    </w:p>
    <w:p w14:paraId="0020216C" w14:textId="1A45D433" w:rsidR="005023B1" w:rsidRDefault="005023B1" w:rsidP="00EF3248">
      <w:pPr>
        <w:pStyle w:val="Pargrafdellista"/>
        <w:numPr>
          <w:ilvl w:val="0"/>
          <w:numId w:val="1"/>
        </w:numPr>
        <w:spacing w:after="0" w:line="360" w:lineRule="auto"/>
        <w:jc w:val="both"/>
      </w:pPr>
      <w:r>
        <w:t xml:space="preserve">La revista </w:t>
      </w:r>
      <w:r>
        <w:rPr>
          <w:i/>
        </w:rPr>
        <w:t>Educació Química</w:t>
      </w:r>
      <w:r w:rsidRPr="006F5E03">
        <w:t xml:space="preserve"> (</w:t>
      </w:r>
      <w:hyperlink r:id="rId11" w:history="1">
        <w:r w:rsidRPr="004C4222">
          <w:rPr>
            <w:rStyle w:val="Enlla"/>
            <w:i/>
            <w:u w:val="none"/>
          </w:rPr>
          <w:t>http://revistes.iec.cat/index.php/EduQ/index</w:t>
        </w:r>
      </w:hyperlink>
      <w:r>
        <w:t>)</w:t>
      </w:r>
      <w:r w:rsidR="00EF3248">
        <w:t>.</w:t>
      </w:r>
    </w:p>
    <w:p w14:paraId="6BAECCAD" w14:textId="77777777" w:rsidR="005023B1" w:rsidRDefault="005023B1" w:rsidP="00EF3248">
      <w:pPr>
        <w:pStyle w:val="Pargrafdellista"/>
        <w:numPr>
          <w:ilvl w:val="0"/>
          <w:numId w:val="1"/>
        </w:numPr>
        <w:spacing w:after="0" w:line="360" w:lineRule="auto"/>
        <w:jc w:val="both"/>
      </w:pPr>
      <w:r>
        <w:t>El compte de Twitter de la Societat Catalana de Química (</w:t>
      </w:r>
      <w:hyperlink r:id="rId12" w:history="1">
        <w:r w:rsidRPr="004C4222">
          <w:rPr>
            <w:rStyle w:val="Enlla"/>
            <w:i/>
            <w:u w:val="none"/>
          </w:rPr>
          <w:t>https://twitter.com/SCQ_IEC</w:t>
        </w:r>
      </w:hyperlink>
      <w:r>
        <w:t>).</w:t>
      </w:r>
    </w:p>
    <w:p w14:paraId="005224B1" w14:textId="77777777" w:rsidR="004409DF" w:rsidRDefault="004409DF" w:rsidP="00EF3248">
      <w:pPr>
        <w:pStyle w:val="Pargrafdellista"/>
        <w:spacing w:after="0" w:line="360" w:lineRule="auto"/>
        <w:ind w:left="405"/>
        <w:jc w:val="both"/>
      </w:pPr>
    </w:p>
    <w:p w14:paraId="5483B7FA" w14:textId="642A3EAE" w:rsidR="005023B1" w:rsidRDefault="005023B1" w:rsidP="005023B1">
      <w:pPr>
        <w:spacing w:after="0" w:line="360" w:lineRule="auto"/>
        <w:jc w:val="both"/>
      </w:pPr>
      <w:r>
        <w:t>L’autorització es realitza de manera no exclusiva i gratuïta, sense que es generi dret a rebre cap contraprestació. La cessió d’imatge</w:t>
      </w:r>
      <w:r w:rsidR="00EF3248">
        <w:t>s</w:t>
      </w:r>
      <w:r>
        <w:t xml:space="preserve"> es realitza sense límit geogràfic</w:t>
      </w:r>
      <w:r w:rsidR="00EF3248">
        <w:t xml:space="preserve"> i</w:t>
      </w:r>
      <w:r>
        <w:t xml:space="preserve"> en tots els formats, suports i ocasions que les entitats organitzadores creguin oportú per a la difusió de l’activitat. Les entitats organitzadores es comprometen expressament a no explotar les imatges de manera que puguin vulnerar la vida privada o la reputació de les persones que hi apareixen.</w:t>
      </w:r>
    </w:p>
    <w:p w14:paraId="5C35E13D" w14:textId="77777777" w:rsidR="005023B1" w:rsidRDefault="005023B1" w:rsidP="005023B1">
      <w:pPr>
        <w:spacing w:after="0" w:line="360" w:lineRule="auto"/>
        <w:jc w:val="both"/>
      </w:pPr>
    </w:p>
    <w:p w14:paraId="1A0EBED3" w14:textId="6A5D356F" w:rsidR="005023B1" w:rsidRDefault="005023B1" w:rsidP="005023B1">
      <w:pPr>
        <w:spacing w:after="0" w:line="360" w:lineRule="auto"/>
      </w:pPr>
      <w:r>
        <w:t xml:space="preserve">Signatura del </w:t>
      </w:r>
      <w:r w:rsidR="00215F6E">
        <w:t>directora/directora</w:t>
      </w:r>
    </w:p>
    <w:p w14:paraId="42BB5A14" w14:textId="77777777" w:rsidR="005023B1" w:rsidRDefault="005023B1" w:rsidP="005023B1">
      <w:pPr>
        <w:spacing w:after="0" w:line="360" w:lineRule="auto"/>
      </w:pPr>
    </w:p>
    <w:p w14:paraId="287B784D" w14:textId="77777777" w:rsidR="005023B1" w:rsidRDefault="005023B1" w:rsidP="005023B1">
      <w:pPr>
        <w:spacing w:after="0" w:line="360" w:lineRule="auto"/>
      </w:pPr>
    </w:p>
    <w:p w14:paraId="23C2DCF1" w14:textId="77777777" w:rsidR="005023B1" w:rsidRDefault="005023B1" w:rsidP="005023B1">
      <w:pPr>
        <w:spacing w:after="0" w:line="360" w:lineRule="auto"/>
      </w:pPr>
    </w:p>
    <w:p w14:paraId="05A2E185" w14:textId="77777777" w:rsidR="005023B1" w:rsidRDefault="005023B1" w:rsidP="005023B1">
      <w:pPr>
        <w:spacing w:after="0" w:line="360" w:lineRule="auto"/>
      </w:pPr>
      <w:r>
        <w:t>Lloc i data de la signatura</w:t>
      </w:r>
    </w:p>
    <w:p w14:paraId="54B2683B" w14:textId="77777777" w:rsidR="005023B1" w:rsidRDefault="005023B1" w:rsidP="005023B1">
      <w:pPr>
        <w:spacing w:after="0" w:line="240" w:lineRule="auto"/>
        <w:jc w:val="both"/>
        <w:rPr>
          <w:sz w:val="20"/>
          <w:szCs w:val="20"/>
        </w:rPr>
      </w:pPr>
    </w:p>
    <w:p w14:paraId="500E7658" w14:textId="77777777" w:rsidR="00326626" w:rsidRDefault="00326626" w:rsidP="00326626">
      <w:pPr>
        <w:spacing w:after="0" w:line="240" w:lineRule="auto"/>
        <w:jc w:val="both"/>
        <w:rPr>
          <w:sz w:val="20"/>
          <w:szCs w:val="20"/>
        </w:rPr>
      </w:pPr>
      <w:r w:rsidRPr="00414030">
        <w:rPr>
          <w:sz w:val="20"/>
          <w:szCs w:val="20"/>
        </w:rPr>
        <w:t>L</w:t>
      </w:r>
      <w:r>
        <w:rPr>
          <w:sz w:val="20"/>
          <w:szCs w:val="20"/>
        </w:rPr>
        <w:t>’</w:t>
      </w:r>
      <w:r w:rsidRPr="00414030">
        <w:rPr>
          <w:sz w:val="20"/>
          <w:szCs w:val="20"/>
        </w:rPr>
        <w:t>informem que les seves dades seran incorporades a fitxer</w:t>
      </w:r>
      <w:r>
        <w:rPr>
          <w:sz w:val="20"/>
          <w:szCs w:val="20"/>
        </w:rPr>
        <w:t>s</w:t>
      </w:r>
      <w:r w:rsidRPr="00414030">
        <w:rPr>
          <w:sz w:val="20"/>
          <w:szCs w:val="20"/>
        </w:rPr>
        <w:t xml:space="preserve"> responsabilitat de l</w:t>
      </w:r>
      <w:r>
        <w:rPr>
          <w:sz w:val="20"/>
          <w:szCs w:val="20"/>
        </w:rPr>
        <w:t>’Institut d’Estudis Catalans</w:t>
      </w:r>
      <w:r w:rsidRPr="00B16953">
        <w:rPr>
          <w:sz w:val="20"/>
          <w:szCs w:val="20"/>
        </w:rPr>
        <w:t xml:space="preserve">, </w:t>
      </w:r>
      <w:r w:rsidRPr="00414030">
        <w:rPr>
          <w:sz w:val="20"/>
          <w:szCs w:val="20"/>
        </w:rPr>
        <w:t>amb la finalitat de gestionar la publicació de les imatges als mitjans per a la promoció de</w:t>
      </w:r>
      <w:r>
        <w:rPr>
          <w:sz w:val="20"/>
          <w:szCs w:val="20"/>
        </w:rPr>
        <w:t xml:space="preserve"> </w:t>
      </w:r>
      <w:r w:rsidRPr="00414030">
        <w:rPr>
          <w:sz w:val="20"/>
          <w:szCs w:val="20"/>
        </w:rPr>
        <w:t>l</w:t>
      </w:r>
      <w:r>
        <w:rPr>
          <w:sz w:val="20"/>
          <w:szCs w:val="20"/>
        </w:rPr>
        <w:t>e</w:t>
      </w:r>
      <w:r w:rsidRPr="00414030">
        <w:rPr>
          <w:sz w:val="20"/>
          <w:szCs w:val="20"/>
        </w:rPr>
        <w:t>s</w:t>
      </w:r>
      <w:r>
        <w:rPr>
          <w:sz w:val="20"/>
          <w:szCs w:val="20"/>
        </w:rPr>
        <w:t xml:space="preserve"> seves activitats</w:t>
      </w:r>
      <w:r w:rsidRPr="0041403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Les dades no </w:t>
      </w:r>
      <w:r w:rsidRPr="00414030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Pr="00414030">
        <w:rPr>
          <w:sz w:val="20"/>
          <w:szCs w:val="20"/>
        </w:rPr>
        <w:t xml:space="preserve"> cediran a </w:t>
      </w:r>
      <w:r>
        <w:rPr>
          <w:sz w:val="20"/>
          <w:szCs w:val="20"/>
        </w:rPr>
        <w:t>tercers i es conservaran per a la difusió d’activitat</w:t>
      </w:r>
      <w:r w:rsidRPr="00414030">
        <w:rPr>
          <w:sz w:val="20"/>
          <w:szCs w:val="20"/>
        </w:rPr>
        <w:t>s. Podeu accedir, rectificar, suprimir i exercir la resta del</w:t>
      </w:r>
      <w:r>
        <w:rPr>
          <w:sz w:val="20"/>
          <w:szCs w:val="20"/>
        </w:rPr>
        <w:t>s vostres</w:t>
      </w:r>
      <w:r w:rsidRPr="00414030">
        <w:rPr>
          <w:sz w:val="20"/>
          <w:szCs w:val="20"/>
        </w:rPr>
        <w:t xml:space="preserve"> drets adreçant-vos a </w:t>
      </w:r>
      <w:r w:rsidRPr="00B16953">
        <w:rPr>
          <w:sz w:val="20"/>
          <w:szCs w:val="20"/>
        </w:rPr>
        <w:t>l</w:t>
      </w:r>
      <w:r>
        <w:rPr>
          <w:sz w:val="20"/>
          <w:szCs w:val="20"/>
        </w:rPr>
        <w:t>’</w:t>
      </w:r>
      <w:r w:rsidRPr="00B16953">
        <w:rPr>
          <w:sz w:val="20"/>
          <w:szCs w:val="20"/>
        </w:rPr>
        <w:t>Institut d</w:t>
      </w:r>
      <w:r>
        <w:rPr>
          <w:sz w:val="20"/>
          <w:szCs w:val="20"/>
        </w:rPr>
        <w:t>’</w:t>
      </w:r>
      <w:r w:rsidRPr="00B16953">
        <w:rPr>
          <w:sz w:val="20"/>
          <w:szCs w:val="20"/>
        </w:rPr>
        <w:t>Estudis Catalans, al carrer del Carme, 47, de Barcelona</w:t>
      </w:r>
      <w:r>
        <w:rPr>
          <w:sz w:val="20"/>
          <w:szCs w:val="20"/>
        </w:rPr>
        <w:t xml:space="preserve"> (</w:t>
      </w:r>
      <w:r w:rsidRPr="00B16953">
        <w:rPr>
          <w:sz w:val="20"/>
          <w:szCs w:val="20"/>
        </w:rPr>
        <w:t>CP 08001</w:t>
      </w:r>
      <w:r>
        <w:rPr>
          <w:sz w:val="20"/>
          <w:szCs w:val="20"/>
        </w:rPr>
        <w:t>)</w:t>
      </w:r>
      <w:r w:rsidRPr="00B16953">
        <w:rPr>
          <w:sz w:val="20"/>
          <w:szCs w:val="20"/>
        </w:rPr>
        <w:t xml:space="preserve"> o a </w:t>
      </w:r>
      <w:r w:rsidRPr="00086EEE">
        <w:rPr>
          <w:i/>
          <w:sz w:val="20"/>
          <w:szCs w:val="20"/>
        </w:rPr>
        <w:t>lopd@iec.cat</w:t>
      </w:r>
      <w:r>
        <w:rPr>
          <w:sz w:val="20"/>
          <w:szCs w:val="20"/>
        </w:rPr>
        <w:t xml:space="preserve"> segons correspongui.</w:t>
      </w:r>
    </w:p>
    <w:p w14:paraId="071A1923" w14:textId="0BA495AE" w:rsidR="00833870" w:rsidRPr="00414030" w:rsidRDefault="00833870" w:rsidP="00B028F1">
      <w:pPr>
        <w:spacing w:after="0" w:line="240" w:lineRule="auto"/>
        <w:jc w:val="both"/>
        <w:rPr>
          <w:sz w:val="20"/>
          <w:szCs w:val="20"/>
        </w:rPr>
      </w:pPr>
    </w:p>
    <w:sectPr w:rsidR="00833870" w:rsidRPr="00414030" w:rsidSect="00B028F1">
      <w:pgSz w:w="11906" w:h="16838" w:code="9"/>
      <w:pgMar w:top="1134" w:right="1418" w:bottom="39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6E2B" w14:textId="77777777" w:rsidR="004808E8" w:rsidRDefault="004808E8" w:rsidP="00D3669E">
      <w:pPr>
        <w:spacing w:after="0" w:line="240" w:lineRule="auto"/>
      </w:pPr>
      <w:r>
        <w:separator/>
      </w:r>
    </w:p>
  </w:endnote>
  <w:endnote w:type="continuationSeparator" w:id="0">
    <w:p w14:paraId="1AE26A46" w14:textId="77777777" w:rsidR="004808E8" w:rsidRDefault="004808E8" w:rsidP="00D3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36FF" w14:textId="77777777" w:rsidR="004808E8" w:rsidRDefault="004808E8" w:rsidP="00D3669E">
      <w:pPr>
        <w:spacing w:after="0" w:line="240" w:lineRule="auto"/>
      </w:pPr>
      <w:r>
        <w:separator/>
      </w:r>
    </w:p>
  </w:footnote>
  <w:footnote w:type="continuationSeparator" w:id="0">
    <w:p w14:paraId="68FB9CDA" w14:textId="77777777" w:rsidR="004808E8" w:rsidRDefault="004808E8" w:rsidP="00D3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7CC6"/>
    <w:multiLevelType w:val="hybridMultilevel"/>
    <w:tmpl w:val="772AEE56"/>
    <w:lvl w:ilvl="0" w:tplc="03F89C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98C2460"/>
    <w:multiLevelType w:val="hybridMultilevel"/>
    <w:tmpl w:val="46DCBFCC"/>
    <w:lvl w:ilvl="0" w:tplc="1EC616DC">
      <w:numFmt w:val="bullet"/>
      <w:lvlText w:val="—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8978D4"/>
    <w:multiLevelType w:val="hybridMultilevel"/>
    <w:tmpl w:val="1730CB7E"/>
    <w:lvl w:ilvl="0" w:tplc="B782699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7E"/>
    <w:rsid w:val="0004796C"/>
    <w:rsid w:val="000615A9"/>
    <w:rsid w:val="00086EEE"/>
    <w:rsid w:val="00143F7A"/>
    <w:rsid w:val="00156323"/>
    <w:rsid w:val="001749D0"/>
    <w:rsid w:val="00183715"/>
    <w:rsid w:val="001B4B27"/>
    <w:rsid w:val="00207762"/>
    <w:rsid w:val="00215F6E"/>
    <w:rsid w:val="002774E4"/>
    <w:rsid w:val="00326626"/>
    <w:rsid w:val="003D6E52"/>
    <w:rsid w:val="00411547"/>
    <w:rsid w:val="00414030"/>
    <w:rsid w:val="00427BFD"/>
    <w:rsid w:val="004409DF"/>
    <w:rsid w:val="004644B6"/>
    <w:rsid w:val="00467F66"/>
    <w:rsid w:val="004808E8"/>
    <w:rsid w:val="005023B1"/>
    <w:rsid w:val="00515470"/>
    <w:rsid w:val="005571C1"/>
    <w:rsid w:val="00621F06"/>
    <w:rsid w:val="00682190"/>
    <w:rsid w:val="006F5E03"/>
    <w:rsid w:val="007E5EA1"/>
    <w:rsid w:val="00833870"/>
    <w:rsid w:val="00925202"/>
    <w:rsid w:val="00A6557E"/>
    <w:rsid w:val="00AB19B7"/>
    <w:rsid w:val="00B028F1"/>
    <w:rsid w:val="00B16953"/>
    <w:rsid w:val="00B5577E"/>
    <w:rsid w:val="00BE0C3C"/>
    <w:rsid w:val="00C03B41"/>
    <w:rsid w:val="00C82FD2"/>
    <w:rsid w:val="00CF01C2"/>
    <w:rsid w:val="00D26594"/>
    <w:rsid w:val="00D3669E"/>
    <w:rsid w:val="00D55C6B"/>
    <w:rsid w:val="00D6036B"/>
    <w:rsid w:val="00D72FD0"/>
    <w:rsid w:val="00E34AE8"/>
    <w:rsid w:val="00E60369"/>
    <w:rsid w:val="00EF3248"/>
    <w:rsid w:val="00EF4AA7"/>
    <w:rsid w:val="00F45466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04BE"/>
  <w15:docId w15:val="{A7BF6B03-B005-4745-8310-994BE57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B5577E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BE0C3C"/>
    <w:pPr>
      <w:ind w:left="720"/>
      <w:contextualSpacing/>
    </w:pPr>
  </w:style>
  <w:style w:type="paragraph" w:styleId="Senseespaiat">
    <w:name w:val="No Spacing"/>
    <w:uiPriority w:val="1"/>
    <w:qFormat/>
    <w:rsid w:val="00414030"/>
    <w:pPr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1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14030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1695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1695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1695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1695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16953"/>
    <w:rPr>
      <w:b/>
      <w:bCs/>
      <w:sz w:val="20"/>
      <w:szCs w:val="20"/>
    </w:rPr>
  </w:style>
  <w:style w:type="character" w:styleId="CitaHTML">
    <w:name w:val="HTML Cite"/>
    <w:basedOn w:val="Tipusdelletraperdefectedelpargraf"/>
    <w:uiPriority w:val="99"/>
    <w:semiHidden/>
    <w:unhideWhenUsed/>
    <w:rsid w:val="00D72FD0"/>
    <w:rPr>
      <w:i w:val="0"/>
      <w:iCs w:val="0"/>
      <w:color w:val="006D21"/>
    </w:rPr>
  </w:style>
  <w:style w:type="character" w:styleId="Textennegreta">
    <w:name w:val="Strong"/>
    <w:basedOn w:val="Tipusdelletraperdefectedelpargraf"/>
    <w:uiPriority w:val="22"/>
    <w:qFormat/>
    <w:rsid w:val="00D72FD0"/>
    <w:rPr>
      <w:b/>
      <w:b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3669E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3669E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3669E"/>
    <w:rPr>
      <w:vertAlign w:val="superscrip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440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iec.cat/scq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SCQ_I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es.iec.cat/index.php/EduQ/inde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vistes.iec.cat/index.php/RSCQ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c.c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3FBF-60AD-46B3-98B8-6C1811D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4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Montañà Del Agua</dc:creator>
  <cp:keywords/>
  <dc:description/>
  <cp:lastModifiedBy>Mercè Montañà Del Agua</cp:lastModifiedBy>
  <cp:revision>2</cp:revision>
  <cp:lastPrinted>2018-05-09T11:26:00Z</cp:lastPrinted>
  <dcterms:created xsi:type="dcterms:W3CDTF">2021-09-06T10:39:00Z</dcterms:created>
  <dcterms:modified xsi:type="dcterms:W3CDTF">2021-09-06T10:39:00Z</dcterms:modified>
</cp:coreProperties>
</file>